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E5D3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12"/>
          <w:szCs w:val="12"/>
        </w:rPr>
      </w:pPr>
    </w:p>
    <w:tbl>
      <w:tblPr>
        <w:tblStyle w:val="a"/>
        <w:tblW w:w="13890" w:type="dxa"/>
        <w:tblInd w:w="-1440" w:type="dxa"/>
        <w:tblLayout w:type="fixed"/>
        <w:tblLook w:val="0600" w:firstRow="0" w:lastRow="0" w:firstColumn="0" w:lastColumn="0" w:noHBand="1" w:noVBand="1"/>
      </w:tblPr>
      <w:tblGrid>
        <w:gridCol w:w="1626"/>
        <w:gridCol w:w="10097"/>
        <w:gridCol w:w="2167"/>
      </w:tblGrid>
      <w:tr w:rsidR="00434A28" w14:paraId="10DB2C7C" w14:textId="77777777">
        <w:trPr>
          <w:trHeight w:val="300"/>
        </w:trPr>
        <w:tc>
          <w:tcPr>
            <w:tcW w:w="148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0AA04" w14:textId="77777777" w:rsidR="00434A28" w:rsidRDefault="00434A28">
            <w:pPr>
              <w:pStyle w:val="Heading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180"/>
            </w:pPr>
            <w:bookmarkStart w:id="0" w:name="_u86n2uuzhzu5" w:colFirst="0" w:colLast="0"/>
            <w:bookmarkEnd w:id="0"/>
          </w:p>
        </w:tc>
        <w:tc>
          <w:tcPr>
            <w:tcW w:w="9225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3789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</w:pPr>
            <w:r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  <w:t>Activity Guide: Rapid Research - Data Innovations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8C09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color w:val="FFFFFF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noProof/>
                <w:color w:val="FFFFFF"/>
                <w:sz w:val="24"/>
                <w:szCs w:val="24"/>
              </w:rPr>
              <w:drawing>
                <wp:inline distT="114300" distB="114300" distL="114300" distR="114300" wp14:anchorId="2A2D93BE" wp14:editId="3189AB7A">
                  <wp:extent cx="528638" cy="528638"/>
                  <wp:effectExtent l="0" t="0" r="0" b="0"/>
                  <wp:docPr id="2" name="image1.png" descr="logo-te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-teal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64439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</w:pPr>
    </w:p>
    <w:p w14:paraId="79B41ADE" w14:textId="77777777" w:rsidR="00434A28" w:rsidRDefault="00DA5C99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1" w:name="_jm740v5wk2gn" w:colFirst="0" w:colLast="0"/>
      <w:bookmarkEnd w:id="1"/>
      <w:r>
        <w:t>Project Overview: Data Innovations</w:t>
      </w:r>
    </w:p>
    <w:p w14:paraId="0D77A087" w14:textId="77777777" w:rsidR="00434A28" w:rsidRDefault="00DA5C9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In this small project, you will quickly research a computing innovation of your choice and present a “one-pager” about it. The computing innovation should be one that produces, uses, consumes or is “driven” by data in some way.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9843DCB" wp14:editId="31433963">
            <wp:simplePos x="0" y="0"/>
            <wp:positionH relativeFrom="column">
              <wp:posOffset>4991100</wp:posOffset>
            </wp:positionH>
            <wp:positionV relativeFrom="paragraph">
              <wp:posOffset>666750</wp:posOffset>
            </wp:positionV>
            <wp:extent cx="1270697" cy="1624013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697" cy="162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56017B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B83AC7E" w14:textId="77777777" w:rsidR="00434A28" w:rsidRDefault="00DA5C99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2" w:name="_yex8qrvleykc" w:colFirst="0" w:colLast="0"/>
      <w:bookmarkEnd w:id="2"/>
      <w:r>
        <w:t>The One-Pager</w:t>
      </w:r>
    </w:p>
    <w:p w14:paraId="257D2B53" w14:textId="77777777" w:rsidR="00434A28" w:rsidRDefault="00DA5C99">
      <w:pPr>
        <w:pBdr>
          <w:top w:val="nil"/>
          <w:left w:val="nil"/>
          <w:bottom w:val="nil"/>
          <w:right w:val="nil"/>
          <w:between w:val="nil"/>
        </w:pBdr>
      </w:pPr>
      <w:r>
        <w:t>In the professional world it is common to ask someone to do a bit of online research and then prepare a one-page summary or “one-pager” to show the rest of the team or colleagues about the highlights of what you found. For this project you will prepare a one-pager that explains how some technological innovation uses data.</w:t>
      </w:r>
    </w:p>
    <w:p w14:paraId="4DF3E8EA" w14:textId="77777777" w:rsidR="00434A28" w:rsidRDefault="00DA5C99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</w:pPr>
      <w:bookmarkStart w:id="3" w:name="_z0jxx241ko1w" w:colFirst="0" w:colLast="0"/>
      <w:bookmarkEnd w:id="3"/>
      <w:r>
        <w:t>General Process &amp; Requirements</w:t>
      </w:r>
    </w:p>
    <w:p w14:paraId="213B4A14" w14:textId="77777777" w:rsidR="00434A28" w:rsidRDefault="00DA5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Review the One-Pager Template and the </w:t>
      </w:r>
      <w:r>
        <w:rPr>
          <w:b/>
        </w:rPr>
        <w:t xml:space="preserve">Rubric </w:t>
      </w:r>
      <w:r>
        <w:t>below.</w:t>
      </w:r>
    </w:p>
    <w:p w14:paraId="7A959869" w14:textId="77777777" w:rsidR="00434A28" w:rsidRDefault="00DA5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Choose your innovation using the guide below to help.</w:t>
      </w:r>
    </w:p>
    <w:p w14:paraId="5804E85B" w14:textId="77777777" w:rsidR="00434A28" w:rsidRDefault="00DA5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Conduct your research by following the </w:t>
      </w:r>
      <w:r>
        <w:rPr>
          <w:b/>
        </w:rPr>
        <w:t xml:space="preserve">Research Guide </w:t>
      </w:r>
      <w:r>
        <w:t>below.</w:t>
      </w:r>
    </w:p>
    <w:p w14:paraId="4F52E0C5" w14:textId="77777777" w:rsidR="00434A28" w:rsidRDefault="00DA5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Complete the one-pager.</w:t>
      </w:r>
    </w:p>
    <w:p w14:paraId="3985CD1E" w14:textId="77777777" w:rsidR="00434A28" w:rsidRDefault="00DA5C99">
      <w:pPr>
        <w:pStyle w:val="Heading2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</w:pPr>
      <w:bookmarkStart w:id="4" w:name="_mkn582z37lvu" w:colFirst="0" w:colLast="0"/>
      <w:bookmarkEnd w:id="4"/>
      <w:r>
        <w:t>Choosing Your Innovation</w:t>
      </w:r>
    </w:p>
    <w:p w14:paraId="5D1AD2C9" w14:textId="77777777" w:rsidR="00434A28" w:rsidRDefault="00DA5C99">
      <w:pPr>
        <w:pBdr>
          <w:top w:val="nil"/>
          <w:left w:val="nil"/>
          <w:bottom w:val="nil"/>
          <w:right w:val="nil"/>
          <w:between w:val="nil"/>
        </w:pBdr>
      </w:pPr>
      <w:r>
        <w:t xml:space="preserve">You should choose an innovation related to big data that you find personally relevant or interesting. For the purposes of this project, you may need to use a broad definition of an “innovation,” and it doesn’t necessarily mean that it </w:t>
      </w:r>
      <w:proofErr w:type="gramStart"/>
      <w:r>
        <w:t>has to</w:t>
      </w:r>
      <w:proofErr w:type="gramEnd"/>
      <w:r>
        <w:t xml:space="preserve"> be a new invention.  </w:t>
      </w:r>
      <w:proofErr w:type="gramStart"/>
      <w:r>
        <w:t>In particular, we’re</w:t>
      </w:r>
      <w:proofErr w:type="gramEnd"/>
      <w:r>
        <w:t xml:space="preserve"> looking for an innovation that uses data. </w:t>
      </w:r>
    </w:p>
    <w:p w14:paraId="69154F85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</w:pPr>
    </w:p>
    <w:p w14:paraId="71988DBC" w14:textId="77777777" w:rsidR="00434A28" w:rsidRDefault="00DA5C9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Brainstorming:</w:t>
      </w:r>
    </w:p>
    <w:p w14:paraId="04825F22" w14:textId="77777777" w:rsidR="00434A28" w:rsidRDefault="00DA5C99">
      <w:pPr>
        <w:pBdr>
          <w:top w:val="nil"/>
          <w:left w:val="nil"/>
          <w:bottom w:val="nil"/>
          <w:right w:val="nil"/>
          <w:between w:val="nil"/>
        </w:pBdr>
      </w:pPr>
      <w:r>
        <w:t>Start by simply going to your favorite search engine and entering the name of a thing you are interested in, followed by the word “data” or “big data.”  For example: “soccer big data,” “shopping big data,” “music big data.” It might take some poking around, but you will find a few interesting things.</w:t>
      </w:r>
    </w:p>
    <w:p w14:paraId="18885C51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</w:pPr>
    </w:p>
    <w:p w14:paraId="424A5569" w14:textId="77777777" w:rsidR="00434A28" w:rsidRDefault="00DA5C99">
      <w:pPr>
        <w:pBdr>
          <w:top w:val="nil"/>
          <w:left w:val="nil"/>
          <w:bottom w:val="nil"/>
          <w:right w:val="nil"/>
          <w:between w:val="nil"/>
        </w:pBdr>
      </w:pPr>
      <w:r>
        <w:t>Make sure you can easily find at least one or two reputable sources for your innovation and how it uses data.</w:t>
      </w:r>
    </w:p>
    <w:p w14:paraId="38BB69A6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</w:pPr>
    </w:p>
    <w:p w14:paraId="08D0CA3E" w14:textId="77777777" w:rsidR="00434A28" w:rsidRDefault="00DA5C9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Other Ideas: </w:t>
      </w:r>
    </w:p>
    <w:p w14:paraId="4CEB6432" w14:textId="77777777" w:rsidR="00434A28" w:rsidRDefault="00DA5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Smart grids, smart buildings, smart homes</w:t>
      </w:r>
    </w:p>
    <w:p w14:paraId="7D6FAA6D" w14:textId="77777777" w:rsidR="00434A28" w:rsidRDefault="00DA5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The data behind your favorite app</w:t>
      </w:r>
    </w:p>
    <w:p w14:paraId="3FEA16C0" w14:textId="77777777" w:rsidR="00434A28" w:rsidRDefault="00DA5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Online shopping trends/recommendations</w:t>
      </w:r>
    </w:p>
    <w:p w14:paraId="1277A708" w14:textId="77777777" w:rsidR="00434A28" w:rsidRDefault="00DA5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Crowdsourcing </w:t>
      </w:r>
    </w:p>
    <w:p w14:paraId="134FAB3C" w14:textId="77777777" w:rsidR="00434A28" w:rsidRDefault="00DA5C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Crowd source inventions and funding (Kickstarter, Quirky, GoFundMe)</w:t>
      </w:r>
    </w:p>
    <w:p w14:paraId="7268E1A7" w14:textId="77777777" w:rsidR="00434A28" w:rsidRDefault="00DA5C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reCAPTCHA</w:t>
      </w:r>
      <w:proofErr w:type="spellEnd"/>
    </w:p>
    <w:p w14:paraId="3CA5C119" w14:textId="77777777" w:rsidR="00434A28" w:rsidRDefault="00DA5C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GWAPs - Games </w:t>
      </w:r>
      <w:proofErr w:type="gramStart"/>
      <w:r>
        <w:t>With</w:t>
      </w:r>
      <w:proofErr w:type="gramEnd"/>
      <w:r>
        <w:t xml:space="preserve"> A Purpose</w:t>
      </w:r>
    </w:p>
    <w:p w14:paraId="3DEDB89E" w14:textId="77777777" w:rsidR="00434A28" w:rsidRDefault="00DA5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Assistive technologies - aiding human vision, hearing, movement, etc.</w:t>
      </w:r>
    </w:p>
    <w:p w14:paraId="63D06BC0" w14:textId="77777777" w:rsidR="00434A28" w:rsidRDefault="00DA5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Machine learning </w:t>
      </w:r>
    </w:p>
    <w:p w14:paraId="4DC2833C" w14:textId="77777777" w:rsidR="00434A28" w:rsidRDefault="00DA5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Sports analytics</w:t>
      </w:r>
    </w:p>
    <w:p w14:paraId="3A317083" w14:textId="77777777" w:rsidR="00434A28" w:rsidRDefault="00DA5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Any kind of science: physics, biology, chemistry, astronomy, etc.</w:t>
      </w:r>
    </w:p>
    <w:p w14:paraId="15B611A8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color w:val="7665A0"/>
          <w:sz w:val="24"/>
          <w:szCs w:val="24"/>
        </w:rPr>
      </w:pPr>
    </w:p>
    <w:p w14:paraId="04D01920" w14:textId="61E188F1" w:rsidR="00434A28" w:rsidRDefault="00434A2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color w:val="7665A0"/>
          <w:sz w:val="24"/>
          <w:szCs w:val="24"/>
        </w:rPr>
      </w:pPr>
    </w:p>
    <w:p w14:paraId="244F7160" w14:textId="16BD31F7" w:rsidR="000C371C" w:rsidRDefault="000C371C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color w:val="7665A0"/>
          <w:sz w:val="24"/>
          <w:szCs w:val="24"/>
        </w:rPr>
      </w:pPr>
    </w:p>
    <w:p w14:paraId="73328C25" w14:textId="77777777" w:rsidR="000C371C" w:rsidRDefault="000C371C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color w:val="7665A0"/>
          <w:sz w:val="24"/>
          <w:szCs w:val="24"/>
        </w:rPr>
      </w:pPr>
    </w:p>
    <w:p w14:paraId="3E6091DA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color w:val="7665A0"/>
          <w:sz w:val="24"/>
          <w:szCs w:val="24"/>
        </w:rPr>
      </w:pPr>
    </w:p>
    <w:p w14:paraId="19C83F00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color w:val="7665A0"/>
          <w:sz w:val="12"/>
          <w:szCs w:val="12"/>
        </w:rPr>
      </w:pPr>
    </w:p>
    <w:p w14:paraId="32259E92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color w:val="7665A0"/>
          <w:sz w:val="12"/>
          <w:szCs w:val="12"/>
        </w:rPr>
      </w:pPr>
    </w:p>
    <w:tbl>
      <w:tblPr>
        <w:tblStyle w:val="a0"/>
        <w:tblW w:w="13350" w:type="dxa"/>
        <w:tblInd w:w="-1440" w:type="dxa"/>
        <w:tblLayout w:type="fixed"/>
        <w:tblLook w:val="0600" w:firstRow="0" w:lastRow="0" w:firstColumn="0" w:lastColumn="0" w:noHBand="1" w:noVBand="1"/>
      </w:tblPr>
      <w:tblGrid>
        <w:gridCol w:w="1530"/>
        <w:gridCol w:w="9748"/>
        <w:gridCol w:w="2072"/>
      </w:tblGrid>
      <w:tr w:rsidR="00434A28" w14:paraId="78AA1A26" w14:textId="77777777">
        <w:trPr>
          <w:trHeight w:val="300"/>
        </w:trPr>
        <w:tc>
          <w:tcPr>
            <w:tcW w:w="145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10A06" w14:textId="77777777" w:rsidR="00434A28" w:rsidRDefault="0043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180"/>
              <w:rPr>
                <w:rFonts w:ascii="Ubuntu" w:eastAsia="Ubuntu" w:hAnsi="Ubuntu" w:cs="Ubuntu"/>
                <w:sz w:val="24"/>
                <w:szCs w:val="24"/>
              </w:rPr>
            </w:pPr>
          </w:p>
        </w:tc>
        <w:tc>
          <w:tcPr>
            <w:tcW w:w="9265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70DB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</w:pPr>
            <w:r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  <w:t>Research Guide - Data Innovation</w:t>
            </w:r>
          </w:p>
        </w:tc>
        <w:tc>
          <w:tcPr>
            <w:tcW w:w="1969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51E2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Ubuntu" w:eastAsia="Ubuntu" w:hAnsi="Ubuntu" w:cs="Ubuntu"/>
                <w:b/>
                <w:color w:val="FFFFFF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noProof/>
                <w:color w:val="FFFFFF"/>
                <w:sz w:val="24"/>
                <w:szCs w:val="24"/>
              </w:rPr>
              <w:drawing>
                <wp:inline distT="114300" distB="114300" distL="114300" distR="114300" wp14:anchorId="7AFD5DFB" wp14:editId="650B7046">
                  <wp:extent cx="528638" cy="528638"/>
                  <wp:effectExtent l="0" t="0" r="0" b="0"/>
                  <wp:docPr id="3" name="image1.png" descr="logo-te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-teal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BA15D9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color w:val="7665A0"/>
          <w:sz w:val="24"/>
          <w:szCs w:val="24"/>
        </w:rPr>
      </w:pPr>
    </w:p>
    <w:p w14:paraId="6DE4EAFD" w14:textId="77777777" w:rsidR="00434A28" w:rsidRDefault="00DA5C99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color w:val="7665A0"/>
          <w:sz w:val="24"/>
          <w:szCs w:val="24"/>
        </w:rPr>
      </w:pPr>
      <w:r>
        <w:rPr>
          <w:rFonts w:ascii="Ubuntu" w:eastAsia="Ubuntu" w:hAnsi="Ubuntu" w:cs="Ubuntu"/>
          <w:b/>
          <w:color w:val="7665A0"/>
          <w:sz w:val="24"/>
          <w:szCs w:val="24"/>
        </w:rPr>
        <w:t>Conducting Your Research</w:t>
      </w:r>
    </w:p>
    <w:p w14:paraId="0217DEDB" w14:textId="77777777" w:rsidR="00434A28" w:rsidRDefault="00DA5C99">
      <w:pPr>
        <w:pBdr>
          <w:top w:val="nil"/>
          <w:left w:val="nil"/>
          <w:bottom w:val="nil"/>
          <w:right w:val="nil"/>
          <w:between w:val="nil"/>
        </w:pBdr>
      </w:pPr>
      <w:r>
        <w:t xml:space="preserve">You already have some practice finding good resources online. You’ll want to find </w:t>
      </w:r>
      <w:r>
        <w:rPr>
          <w:b/>
        </w:rPr>
        <w:t xml:space="preserve">recently published documents </w:t>
      </w:r>
      <w:r>
        <w:t>from</w:t>
      </w:r>
      <w:r>
        <w:rPr>
          <w:b/>
        </w:rPr>
        <w:t xml:space="preserve"> authoritative sources. </w:t>
      </w:r>
      <w:r>
        <w:t xml:space="preserve">There is no need to use overly technical </w:t>
      </w:r>
      <w:proofErr w:type="gramStart"/>
      <w:r>
        <w:t>documents, but</w:t>
      </w:r>
      <w:proofErr w:type="gramEnd"/>
      <w:r>
        <w:t xml:space="preserve"> keep an eye out for familiar terminology and topics.</w:t>
      </w:r>
    </w:p>
    <w:p w14:paraId="68CD1D3F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</w:pPr>
    </w:p>
    <w:p w14:paraId="1FE7E1BE" w14:textId="77777777" w:rsidR="00434A28" w:rsidRDefault="00DA5C9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Key Information to Find</w:t>
      </w:r>
    </w:p>
    <w:p w14:paraId="1DCBF710" w14:textId="77777777" w:rsidR="00434A28" w:rsidRDefault="00DA5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Purpose:</w:t>
      </w:r>
      <w:r>
        <w:t xml:space="preserve"> the need, goal, or problem that led to the creation of the innovation. This is “what” the innovation was designed to do.</w:t>
      </w:r>
    </w:p>
    <w:p w14:paraId="34D1EDC4" w14:textId="77777777" w:rsidR="00434A28" w:rsidRDefault="00DA5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Function: </w:t>
      </w:r>
      <w:r>
        <w:t xml:space="preserve">how the innovation </w:t>
      </w:r>
      <w:proofErr w:type="gramStart"/>
      <w:r>
        <w:t>actually accomplishes</w:t>
      </w:r>
      <w:proofErr w:type="gramEnd"/>
      <w:r>
        <w:t xml:space="preserve"> its purpose. This typically means describing the way it consumes, produces, or transforms data. This is “how” the innovation </w:t>
      </w:r>
      <w:proofErr w:type="gramStart"/>
      <w:r>
        <w:t>actually works</w:t>
      </w:r>
      <w:proofErr w:type="gramEnd"/>
      <w:r>
        <w:t>.</w:t>
      </w:r>
    </w:p>
    <w:p w14:paraId="749B4095" w14:textId="77777777" w:rsidR="00434A28" w:rsidRDefault="00DA5C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Beneficial Effect: </w:t>
      </w:r>
      <w:r>
        <w:t>try to find a group that has benefitted from the innovation. Describe the specific impact of the innovation on them in terms of society, economy, or culture.</w:t>
      </w:r>
    </w:p>
    <w:p w14:paraId="03097FCE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</w:pPr>
    </w:p>
    <w:p w14:paraId="1E78B610" w14:textId="77777777" w:rsidR="00434A28" w:rsidRDefault="00DA5C99">
      <w:pPr>
        <w:pBdr>
          <w:top w:val="nil"/>
          <w:left w:val="nil"/>
          <w:bottom w:val="nil"/>
          <w:right w:val="nil"/>
          <w:between w:val="nil"/>
        </w:pBdr>
      </w:pPr>
      <w:r>
        <w:t xml:space="preserve">Use the tables below to keep track of your information; you can also add more if you like. </w:t>
      </w:r>
      <w:r>
        <w:rPr>
          <w:b/>
        </w:rPr>
        <w:t xml:space="preserve">You’ll need to include at least 3 sources of </w:t>
      </w:r>
      <w:proofErr w:type="gramStart"/>
      <w:r>
        <w:rPr>
          <w:b/>
        </w:rPr>
        <w:t>information</w:t>
      </w:r>
      <w:proofErr w:type="gramEnd"/>
      <w:r>
        <w:rPr>
          <w:b/>
        </w:rPr>
        <w:t xml:space="preserve"> </w:t>
      </w:r>
      <w:r>
        <w:t>but you can use more.</w:t>
      </w:r>
    </w:p>
    <w:p w14:paraId="17ED4E72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</w:pPr>
    </w:p>
    <w:p w14:paraId="05E7329A" w14:textId="77777777" w:rsidR="00434A28" w:rsidRDefault="00DA5C99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My Innovation: </w:t>
      </w:r>
      <w:r>
        <w:t>_________________________________________________________________</w:t>
      </w:r>
    </w:p>
    <w:p w14:paraId="118CE07E" w14:textId="77777777" w:rsidR="00434A28" w:rsidRDefault="00DA5C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2"/>
          <w:szCs w:val="1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Style w:val="a1"/>
        <w:tblW w:w="9820" w:type="dxa"/>
        <w:jc w:val="center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960"/>
      </w:tblGrid>
      <w:tr w:rsidR="00434A28" w14:paraId="3743B536" w14:textId="77777777">
        <w:trPr>
          <w:trHeight w:val="900"/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EB22" w14:textId="77777777" w:rsidR="00434A28" w:rsidRDefault="00DA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Reference Name:</w:t>
            </w:r>
          </w:p>
          <w:p w14:paraId="0D255B62" w14:textId="77777777" w:rsidR="00434A28" w:rsidRDefault="0043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D2F84E2" w14:textId="77777777" w:rsidR="00434A28" w:rsidRDefault="00DA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Published:</w:t>
            </w:r>
          </w:p>
        </w:tc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BA7A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URL:</w:t>
            </w:r>
          </w:p>
        </w:tc>
      </w:tr>
      <w:tr w:rsidR="00434A28" w14:paraId="11D34365" w14:textId="77777777">
        <w:trPr>
          <w:trHeight w:val="900"/>
          <w:jc w:val="center"/>
        </w:trPr>
        <w:tc>
          <w:tcPr>
            <w:tcW w:w="9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98C2" w14:textId="77777777" w:rsidR="00434A28" w:rsidRDefault="00DA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Key Information</w:t>
            </w:r>
          </w:p>
          <w:p w14:paraId="75701088" w14:textId="77777777" w:rsidR="00434A28" w:rsidRDefault="0043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7372B3D" w14:textId="77777777" w:rsidR="00434A28" w:rsidRDefault="0043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A82AA7C" w14:textId="77777777" w:rsidR="00434A28" w:rsidRDefault="0043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70CD4631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2"/>
        <w:tblW w:w="9820" w:type="dxa"/>
        <w:jc w:val="center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960"/>
      </w:tblGrid>
      <w:tr w:rsidR="00434A28" w14:paraId="0C1FA491" w14:textId="77777777">
        <w:trPr>
          <w:trHeight w:val="840"/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B11A" w14:textId="77777777" w:rsidR="00434A28" w:rsidRDefault="00DA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Reference Name:</w:t>
            </w:r>
          </w:p>
          <w:p w14:paraId="4B38EA1E" w14:textId="77777777" w:rsidR="00434A28" w:rsidRDefault="0043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17A592A" w14:textId="77777777" w:rsidR="00434A28" w:rsidRDefault="00DA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Published:</w:t>
            </w:r>
          </w:p>
        </w:tc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790D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URL:</w:t>
            </w:r>
          </w:p>
        </w:tc>
      </w:tr>
      <w:tr w:rsidR="00434A28" w14:paraId="52A8C340" w14:textId="77777777">
        <w:trPr>
          <w:trHeight w:val="1180"/>
          <w:jc w:val="center"/>
        </w:trPr>
        <w:tc>
          <w:tcPr>
            <w:tcW w:w="9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1509" w14:textId="77777777" w:rsidR="00434A28" w:rsidRDefault="00DA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Key Information</w:t>
            </w:r>
          </w:p>
        </w:tc>
      </w:tr>
    </w:tbl>
    <w:p w14:paraId="2F5744F2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3"/>
        <w:tblW w:w="9820" w:type="dxa"/>
        <w:jc w:val="center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960"/>
      </w:tblGrid>
      <w:tr w:rsidR="00434A28" w14:paraId="3FF59C3A" w14:textId="77777777">
        <w:trPr>
          <w:trHeight w:val="840"/>
          <w:jc w:val="center"/>
        </w:trPr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B176" w14:textId="77777777" w:rsidR="00434A28" w:rsidRDefault="00DA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Reference Name:</w:t>
            </w:r>
          </w:p>
          <w:p w14:paraId="1630C287" w14:textId="77777777" w:rsidR="00434A28" w:rsidRDefault="00434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7A37388" w14:textId="77777777" w:rsidR="00434A28" w:rsidRDefault="00DA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 Published:</w:t>
            </w:r>
          </w:p>
        </w:tc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14FB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URL:</w:t>
            </w:r>
          </w:p>
        </w:tc>
      </w:tr>
      <w:tr w:rsidR="00434A28" w14:paraId="1545D186" w14:textId="77777777">
        <w:trPr>
          <w:trHeight w:val="1180"/>
          <w:jc w:val="center"/>
        </w:trPr>
        <w:tc>
          <w:tcPr>
            <w:tcW w:w="9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3C01" w14:textId="77777777" w:rsidR="00434A28" w:rsidRDefault="00DA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Key Information</w:t>
            </w:r>
          </w:p>
        </w:tc>
      </w:tr>
    </w:tbl>
    <w:p w14:paraId="3283CF62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5B7A3F1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1191702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color w:val="7665A0"/>
          <w:sz w:val="12"/>
          <w:szCs w:val="12"/>
        </w:rPr>
      </w:pPr>
    </w:p>
    <w:tbl>
      <w:tblPr>
        <w:tblStyle w:val="a4"/>
        <w:tblW w:w="13190" w:type="dxa"/>
        <w:tblInd w:w="-1440" w:type="dxa"/>
        <w:tblLayout w:type="fixed"/>
        <w:tblLook w:val="0600" w:firstRow="0" w:lastRow="0" w:firstColumn="0" w:lastColumn="0" w:noHBand="1" w:noVBand="1"/>
      </w:tblPr>
      <w:tblGrid>
        <w:gridCol w:w="1263"/>
        <w:gridCol w:w="9588"/>
        <w:gridCol w:w="2339"/>
      </w:tblGrid>
      <w:tr w:rsidR="00434A28" w14:paraId="3E93C2FE" w14:textId="77777777">
        <w:trPr>
          <w:trHeight w:val="300"/>
        </w:trPr>
        <w:tc>
          <w:tcPr>
            <w:tcW w:w="121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4AC59" w14:textId="77777777" w:rsidR="00434A28" w:rsidRDefault="0043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180"/>
              <w:rPr>
                <w:rFonts w:ascii="Ubuntu" w:eastAsia="Ubuntu" w:hAnsi="Ubuntu" w:cs="Ubuntu"/>
                <w:sz w:val="24"/>
                <w:szCs w:val="24"/>
              </w:rPr>
            </w:pPr>
          </w:p>
        </w:tc>
        <w:tc>
          <w:tcPr>
            <w:tcW w:w="9225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BFA7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</w:pPr>
            <w:r>
              <w:rPr>
                <w:rFonts w:ascii="Ubuntu" w:eastAsia="Ubuntu" w:hAnsi="Ubuntu" w:cs="Ubuntu"/>
                <w:b/>
                <w:color w:val="FFFFFF"/>
                <w:sz w:val="32"/>
                <w:szCs w:val="32"/>
              </w:rPr>
              <w:t xml:space="preserve">   Rubric - Data Innovation One-Pager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4409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0"/>
              <w:rPr>
                <w:rFonts w:ascii="Ubuntu" w:eastAsia="Ubuntu" w:hAnsi="Ubuntu" w:cs="Ubuntu"/>
                <w:b/>
                <w:color w:val="FFFFFF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noProof/>
                <w:color w:val="FFFFFF"/>
                <w:sz w:val="24"/>
                <w:szCs w:val="24"/>
              </w:rPr>
              <w:drawing>
                <wp:inline distT="114300" distB="114300" distL="114300" distR="114300" wp14:anchorId="02DF24A5" wp14:editId="458D810B">
                  <wp:extent cx="528638" cy="528638"/>
                  <wp:effectExtent l="0" t="0" r="0" b="0"/>
                  <wp:docPr id="1" name="image1.png" descr="logo-te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-teal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C6D2E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</w:pPr>
    </w:p>
    <w:p w14:paraId="02E54E90" w14:textId="77777777" w:rsidR="00434A28" w:rsidRDefault="00DA5C99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5" w:name="_gf0b30ra1s48" w:colFirst="0" w:colLast="0"/>
      <w:bookmarkEnd w:id="5"/>
      <w:r>
        <w:t>One-Pager Rubric</w:t>
      </w:r>
    </w:p>
    <w:p w14:paraId="32039D6A" w14:textId="77777777" w:rsidR="00434A28" w:rsidRDefault="00434A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</w:pPr>
    </w:p>
    <w:tbl>
      <w:tblPr>
        <w:tblStyle w:val="a5"/>
        <w:tblW w:w="10860" w:type="dxa"/>
        <w:jc w:val="center"/>
        <w:tblBorders>
          <w:top w:val="single" w:sz="8" w:space="0" w:color="5D6770"/>
          <w:left w:val="single" w:sz="8" w:space="0" w:color="5D6770"/>
          <w:bottom w:val="single" w:sz="8" w:space="0" w:color="5D6770"/>
          <w:right w:val="single" w:sz="8" w:space="0" w:color="5D6770"/>
          <w:insideH w:val="single" w:sz="8" w:space="0" w:color="5D6770"/>
          <w:insideV w:val="single" w:sz="8" w:space="0" w:color="5D677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880"/>
        <w:gridCol w:w="2880"/>
        <w:gridCol w:w="2880"/>
        <w:gridCol w:w="825"/>
      </w:tblGrid>
      <w:tr w:rsidR="00434A28" w14:paraId="7BCE167A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C0B4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9806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07D5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2E34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40BA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434A28" w14:paraId="60BF630A" w14:textId="77777777">
        <w:trPr>
          <w:trHeight w:val="400"/>
          <w:jc w:val="center"/>
        </w:trPr>
        <w:tc>
          <w:tcPr>
            <w:tcW w:w="10860" w:type="dxa"/>
            <w:gridSpan w:val="5"/>
            <w:shd w:val="clear" w:color="auto" w:fill="5D677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50A4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Sources &amp; Visual</w:t>
            </w:r>
          </w:p>
        </w:tc>
      </w:tr>
      <w:tr w:rsidR="00434A28" w14:paraId="647C0179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7111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b/>
              </w:rPr>
            </w:pPr>
            <w:r>
              <w:rPr>
                <w:b/>
              </w:rPr>
              <w:t>Sources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6B60" w14:textId="624A2348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t>Research Guide includes references to fewer than three sources and the sources listed are not recent and authoritative.</w:t>
            </w:r>
            <w:r w:rsidR="00265158">
              <w:t xml:space="preserve"> Most In-Text Citations are missing.  Source information is not included.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FF51" w14:textId="3EAD406E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t>Research Guide includes references to fewer than three sources or the sources are not recent and authoritative.</w:t>
            </w:r>
            <w:r w:rsidR="00265158">
              <w:t xml:space="preserve"> Some In-Text Citations were used.  Source information may not have been included.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9E2A" w14:textId="105DE34B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t xml:space="preserve">Research Guide includes references to at least three recent, authoritative sources. </w:t>
            </w:r>
            <w:r w:rsidR="00265158">
              <w:t>All In-Text Citations tie into the sources that were used.  Source information included for all sources used.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A5FE" w14:textId="77777777" w:rsidR="00434A28" w:rsidRDefault="0043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</w:p>
        </w:tc>
      </w:tr>
      <w:tr w:rsidR="00434A28" w14:paraId="01EA9025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7712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b/>
              </w:rPr>
            </w:pPr>
            <w:r>
              <w:rPr>
                <w:b/>
              </w:rPr>
              <w:t>Visual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A789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t>Visual does not substantially contribute to expanding the understanding of the innovation provided in the written responses.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FCE1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t xml:space="preserve">Visual may be appropriate but largely repeats information in the written </w:t>
            </w:r>
            <w:proofErr w:type="gramStart"/>
            <w:r>
              <w:t>responses, or</w:t>
            </w:r>
            <w:proofErr w:type="gramEnd"/>
            <w:r>
              <w:t xml:space="preserve"> is only loosely related to the innovation.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E980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t>Visual is well chosen and enhances or augments the information in the written responses.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C251" w14:textId="77777777" w:rsidR="00434A28" w:rsidRDefault="0043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</w:p>
        </w:tc>
        <w:bookmarkStart w:id="6" w:name="_GoBack"/>
        <w:bookmarkEnd w:id="6"/>
      </w:tr>
      <w:tr w:rsidR="00434A28" w14:paraId="440998D6" w14:textId="77777777">
        <w:trPr>
          <w:jc w:val="center"/>
        </w:trPr>
        <w:tc>
          <w:tcPr>
            <w:tcW w:w="10860" w:type="dxa"/>
            <w:gridSpan w:val="5"/>
            <w:shd w:val="clear" w:color="auto" w:fill="5D677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9284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Written Responses</w:t>
            </w:r>
          </w:p>
        </w:tc>
      </w:tr>
      <w:tr w:rsidR="00434A28" w14:paraId="5FF11445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3424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2039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t>The description does not provide a clear explanation of the purpose. It’s possible that this response clearly explains the “function” of the innovation but not the goal or objective that led to its creation.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E7B3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t>The description explains what the innovation does, but not the purpose - it’s missing the “why</w:t>
            </w:r>
            <w:proofErr w:type="gramStart"/>
            <w:r>
              <w:t>”, or</w:t>
            </w:r>
            <w:proofErr w:type="gramEnd"/>
            <w:r>
              <w:t xml:space="preserve"> doesn’t directly state why the innovation was created.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9252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t>The purpose description includes rich details. The specific need or goal that led to the creation of the innovation is noted.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3AE4" w14:textId="77777777" w:rsidR="00434A28" w:rsidRDefault="0043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</w:p>
        </w:tc>
      </w:tr>
      <w:tr w:rsidR="00434A28" w14:paraId="15082A01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73EF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5BA3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t>A brief description of the data used by this innovation is given but only includes superficial detail or generic descriptions.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3E73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t xml:space="preserve">A description of the data used by this innovation is given but lacks </w:t>
            </w:r>
            <w:proofErr w:type="gramStart"/>
            <w:r>
              <w:t>sufficient</w:t>
            </w:r>
            <w:proofErr w:type="gramEnd"/>
            <w:r>
              <w:t xml:space="preserve"> detail to give a clear picture of exactly how the innovation uses data or what is innovative about it.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B17F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t>A clear description is given of what kind of data the innovation uses, how it’s collected, and by whom. It also explains how the innovation uses, produces, or consumes this data.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2850" w14:textId="77777777" w:rsidR="00434A28" w:rsidRDefault="0043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</w:p>
        </w:tc>
      </w:tr>
      <w:tr w:rsidR="00434A28" w14:paraId="7303F671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30E5" w14:textId="77777777" w:rsidR="00434A28" w:rsidRDefault="00DA5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b/>
              </w:rPr>
            </w:pPr>
            <w:r>
              <w:rPr>
                <w:b/>
              </w:rPr>
              <w:t>Beneficial Effect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AB71" w14:textId="77777777" w:rsidR="00434A28" w:rsidRDefault="00DA5C99">
            <w:pPr>
              <w:widowControl w:val="0"/>
              <w:spacing w:line="252" w:lineRule="auto"/>
            </w:pPr>
            <w:r>
              <w:t>Response does not identify a group affected nor an economic or cultural impact.  Or the response is overly vague like “it affects society because…”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D768" w14:textId="77777777" w:rsidR="00434A28" w:rsidRDefault="00DA5C99">
            <w:pPr>
              <w:widowControl w:val="0"/>
              <w:spacing w:line="252" w:lineRule="auto"/>
            </w:pPr>
            <w:r>
              <w:t>Describes the group affected OR the economic or cultural impact but not both.  Or the response is vague about the group, or impact.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83F4" w14:textId="77777777" w:rsidR="00434A28" w:rsidRDefault="00DA5C99">
            <w:pPr>
              <w:widowControl w:val="0"/>
              <w:spacing w:line="252" w:lineRule="auto"/>
            </w:pPr>
            <w:r>
              <w:t>Response clearly identifies BOTH a group affected by the innovation AND an economic or cultural impact.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F2F1" w14:textId="77777777" w:rsidR="00434A28" w:rsidRDefault="0043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</w:p>
        </w:tc>
      </w:tr>
    </w:tbl>
    <w:p w14:paraId="7A1246A8" w14:textId="77777777" w:rsidR="00434A28" w:rsidRDefault="00434A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2"/>
          <w:szCs w:val="12"/>
        </w:rPr>
      </w:pPr>
    </w:p>
    <w:sectPr w:rsidR="00434A28">
      <w:headerReference w:type="default" r:id="rId9"/>
      <w:footerReference w:type="default" r:id="rId10"/>
      <w:pgSz w:w="12240" w:h="15840"/>
      <w:pgMar w:top="360" w:right="993" w:bottom="720" w:left="97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31A41" w14:textId="77777777" w:rsidR="000F5379" w:rsidRDefault="000F5379">
      <w:pPr>
        <w:spacing w:line="240" w:lineRule="auto"/>
      </w:pPr>
      <w:r>
        <w:separator/>
      </w:r>
    </w:p>
  </w:endnote>
  <w:endnote w:type="continuationSeparator" w:id="0">
    <w:p w14:paraId="3E793B9A" w14:textId="77777777" w:rsidR="000F5379" w:rsidRDefault="000F5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4978" w14:textId="77777777" w:rsidR="00434A28" w:rsidRDefault="00DA5C99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0C37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58DD" w14:textId="77777777" w:rsidR="000F5379" w:rsidRDefault="000F5379">
      <w:pPr>
        <w:spacing w:line="240" w:lineRule="auto"/>
      </w:pPr>
      <w:r>
        <w:separator/>
      </w:r>
    </w:p>
  </w:footnote>
  <w:footnote w:type="continuationSeparator" w:id="0">
    <w:p w14:paraId="08FB4033" w14:textId="77777777" w:rsidR="000F5379" w:rsidRDefault="000F5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E2EC0" w14:textId="77777777" w:rsidR="00434A28" w:rsidRDefault="00434A28">
    <w:pPr>
      <w:pBdr>
        <w:top w:val="nil"/>
        <w:left w:val="nil"/>
        <w:bottom w:val="nil"/>
        <w:right w:val="nil"/>
        <w:between w:val="nil"/>
      </w:pBdr>
    </w:pPr>
  </w:p>
  <w:p w14:paraId="5A047B47" w14:textId="77777777" w:rsidR="00434A28" w:rsidRDefault="00DA5C99">
    <w:pPr>
      <w:pBdr>
        <w:top w:val="nil"/>
        <w:left w:val="nil"/>
        <w:bottom w:val="nil"/>
        <w:right w:val="nil"/>
        <w:between w:val="nil"/>
      </w:pBdr>
      <w:jc w:val="right"/>
      <w:rPr>
        <w:b/>
      </w:rPr>
    </w:pPr>
    <w:r>
      <w:rPr>
        <w:b/>
      </w:rPr>
      <w:t>Unit 4 Lesson 4</w:t>
    </w:r>
  </w:p>
  <w:p w14:paraId="78FA32A0" w14:textId="77777777" w:rsidR="00434A28" w:rsidRDefault="00DA5C99">
    <w:pPr>
      <w:pBdr>
        <w:top w:val="nil"/>
        <w:left w:val="nil"/>
        <w:bottom w:val="nil"/>
        <w:right w:val="nil"/>
        <w:between w:val="nil"/>
      </w:pBdr>
    </w:pPr>
    <w:r>
      <w:t>Name(s)_______________________________________________ Period ______ Date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7D"/>
    <w:multiLevelType w:val="multilevel"/>
    <w:tmpl w:val="AB102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457488"/>
    <w:multiLevelType w:val="multilevel"/>
    <w:tmpl w:val="8990E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6E34E1"/>
    <w:multiLevelType w:val="multilevel"/>
    <w:tmpl w:val="9516E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A28"/>
    <w:rsid w:val="000C371C"/>
    <w:rsid w:val="000F5379"/>
    <w:rsid w:val="00265158"/>
    <w:rsid w:val="00434A28"/>
    <w:rsid w:val="00D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92F1"/>
  <w15:docId w15:val="{32579946-785D-42E1-B07F-F904D85F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00" w:line="324" w:lineRule="auto"/>
      <w:outlineLvl w:val="0"/>
    </w:pPr>
    <w:rPr>
      <w:b/>
      <w:color w:val="7865A1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ind w:left="720"/>
      <w:outlineLvl w:val="3"/>
    </w:pPr>
    <w:rPr>
      <w:b/>
      <w:color w:val="FFFFFF"/>
      <w:sz w:val="24"/>
      <w:szCs w:val="24"/>
      <w:shd w:val="clear" w:color="auto" w:fil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Parslow</dc:creator>
  <cp:lastModifiedBy>Parslow, Tom</cp:lastModifiedBy>
  <cp:revision>2</cp:revision>
  <dcterms:created xsi:type="dcterms:W3CDTF">2019-12-03T07:06:00Z</dcterms:created>
  <dcterms:modified xsi:type="dcterms:W3CDTF">2019-12-03T07:06:00Z</dcterms:modified>
</cp:coreProperties>
</file>