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E2" w:rsidRPr="00422CDE" w:rsidRDefault="00422CDE">
      <w:pPr>
        <w:rPr>
          <w:sz w:val="32"/>
        </w:rPr>
      </w:pPr>
      <w:r w:rsidRPr="00422CDE">
        <w:rPr>
          <w:sz w:val="32"/>
        </w:rPr>
        <w:t>Vanishing Point Filter Review</w:t>
      </w:r>
    </w:p>
    <w:p w:rsidR="00422CDE" w:rsidRDefault="00422CDE">
      <w:pPr>
        <w:rPr>
          <w:sz w:val="40"/>
        </w:rPr>
      </w:pPr>
    </w:p>
    <w:p w:rsidR="00422CDE" w:rsidRDefault="00422CDE" w:rsidP="00422CDE">
      <w:pPr>
        <w:pStyle w:val="ListParagraph"/>
        <w:numPr>
          <w:ilvl w:val="0"/>
          <w:numId w:val="1"/>
        </w:numPr>
      </w:pPr>
      <w:r>
        <w:t>Open the “Cracked Wall” JPEG file on my website</w:t>
      </w:r>
    </w:p>
    <w:p w:rsidR="00422CDE" w:rsidRDefault="00422CDE" w:rsidP="00422CDE">
      <w:pPr>
        <w:pStyle w:val="ListParagraph"/>
        <w:numPr>
          <w:ilvl w:val="0"/>
          <w:numId w:val="1"/>
        </w:numPr>
      </w:pPr>
      <w:r>
        <w:t>Save in your Lesson 7 folder as “Vanishing Point Review”</w:t>
      </w:r>
    </w:p>
    <w:p w:rsidR="00422CDE" w:rsidRDefault="00422CDE" w:rsidP="00422CDE">
      <w:pPr>
        <w:pStyle w:val="ListParagraph"/>
        <w:numPr>
          <w:ilvl w:val="0"/>
          <w:numId w:val="1"/>
        </w:numPr>
      </w:pPr>
      <w:r>
        <w:t>Complete the following:</w:t>
      </w:r>
    </w:p>
    <w:p w:rsidR="00422CDE" w:rsidRDefault="00422CDE" w:rsidP="00422CDE">
      <w:pPr>
        <w:pStyle w:val="ListParagraph"/>
        <w:numPr>
          <w:ilvl w:val="1"/>
          <w:numId w:val="1"/>
        </w:numPr>
      </w:pPr>
      <w:r>
        <w:t>Create a vanishing point grid on both the far back brick wall and the closer brick wall (with the crack)</w:t>
      </w:r>
    </w:p>
    <w:p w:rsidR="00422CDE" w:rsidRDefault="00422CDE" w:rsidP="00422CDE">
      <w:pPr>
        <w:pStyle w:val="ListParagraph"/>
        <w:numPr>
          <w:ilvl w:val="1"/>
          <w:numId w:val="1"/>
        </w:numPr>
      </w:pPr>
      <w:r>
        <w:t>On the far bac</w:t>
      </w:r>
      <w:bookmarkStart w:id="0" w:name="_GoBack"/>
      <w:bookmarkEnd w:id="0"/>
      <w:r>
        <w:t>k wall:</w:t>
      </w:r>
    </w:p>
    <w:p w:rsidR="00422CDE" w:rsidRDefault="00422CDE" w:rsidP="00422CDE">
      <w:pPr>
        <w:pStyle w:val="ListParagraph"/>
        <w:numPr>
          <w:ilvl w:val="2"/>
          <w:numId w:val="1"/>
        </w:numPr>
      </w:pPr>
      <w:r>
        <w:t>Create a blank layer for the poster you are about to insert (called “Poster”)</w:t>
      </w:r>
    </w:p>
    <w:p w:rsidR="00422CDE" w:rsidRDefault="00422CDE" w:rsidP="00422CDE">
      <w:pPr>
        <w:pStyle w:val="ListParagraph"/>
        <w:numPr>
          <w:ilvl w:val="2"/>
          <w:numId w:val="1"/>
        </w:numPr>
      </w:pPr>
      <w:r>
        <w:t>Insert the poster that you found the other day</w:t>
      </w:r>
    </w:p>
    <w:p w:rsidR="00422CDE" w:rsidRDefault="00422CDE" w:rsidP="00422CDE">
      <w:pPr>
        <w:pStyle w:val="ListParagraph"/>
        <w:numPr>
          <w:ilvl w:val="2"/>
          <w:numId w:val="1"/>
        </w:numPr>
      </w:pPr>
      <w:r>
        <w:t>Adjusting the lighting (brightness, contrast, curves, or levels) by using an adjustment layer to help “blend” it in better with the wall</w:t>
      </w:r>
    </w:p>
    <w:p w:rsidR="00422CDE" w:rsidRDefault="00422CDE" w:rsidP="00422CDE">
      <w:pPr>
        <w:pStyle w:val="ListParagraph"/>
        <w:numPr>
          <w:ilvl w:val="1"/>
          <w:numId w:val="1"/>
        </w:numPr>
      </w:pPr>
      <w:r>
        <w:t>On the closer wall with the crack:</w:t>
      </w:r>
    </w:p>
    <w:p w:rsidR="00422CDE" w:rsidRDefault="00422CDE" w:rsidP="00422CDE">
      <w:pPr>
        <w:pStyle w:val="ListParagraph"/>
        <w:numPr>
          <w:ilvl w:val="2"/>
          <w:numId w:val="1"/>
        </w:numPr>
      </w:pPr>
      <w:r>
        <w:t>Create a blank layer for your correction of the wall (called “Wall Repair”)</w:t>
      </w:r>
    </w:p>
    <w:p w:rsidR="00422CDE" w:rsidRDefault="00422CDE" w:rsidP="00422CDE">
      <w:pPr>
        <w:pStyle w:val="ListParagraph"/>
        <w:numPr>
          <w:ilvl w:val="2"/>
          <w:numId w:val="1"/>
        </w:numPr>
      </w:pPr>
      <w:r>
        <w:t>Use the Clone Stamp tool (in the Vanishing Point Grid window) to repair the major crack in the wall and other smaller cracks in the wall</w:t>
      </w:r>
    </w:p>
    <w:p w:rsidR="00422CDE" w:rsidRPr="00422CDE" w:rsidRDefault="00422CDE" w:rsidP="00422CDE">
      <w:pPr>
        <w:pStyle w:val="ListParagraph"/>
        <w:numPr>
          <w:ilvl w:val="0"/>
          <w:numId w:val="1"/>
        </w:numPr>
      </w:pPr>
      <w:r>
        <w:t>Resave your changes</w:t>
      </w:r>
    </w:p>
    <w:sectPr w:rsidR="00422CDE" w:rsidRPr="0042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666"/>
    <w:multiLevelType w:val="hybridMultilevel"/>
    <w:tmpl w:val="E0E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DE"/>
    <w:rsid w:val="00027B7A"/>
    <w:rsid w:val="00422CDE"/>
    <w:rsid w:val="00A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2012-11-09T15:43:00Z</dcterms:created>
  <dcterms:modified xsi:type="dcterms:W3CDTF">2012-11-09T15:47:00Z</dcterms:modified>
</cp:coreProperties>
</file>